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B" w:rsidRPr="003B3926" w:rsidRDefault="0056750B" w:rsidP="0056750B">
      <w:pPr>
        <w:jc w:val="left"/>
        <w:rPr>
          <w:rFonts w:ascii="黑体" w:eastAsia="黑体" w:hAnsi="黑体"/>
          <w:sz w:val="32"/>
          <w:szCs w:val="32"/>
        </w:rPr>
      </w:pPr>
      <w:r w:rsidRPr="003B3926">
        <w:rPr>
          <w:rFonts w:ascii="黑体" w:eastAsia="黑体" w:hAnsi="黑体" w:hint="eastAsia"/>
          <w:sz w:val="32"/>
          <w:szCs w:val="32"/>
        </w:rPr>
        <w:t>附件</w:t>
      </w:r>
      <w:r w:rsidR="005C22CC" w:rsidRPr="003B3926">
        <w:rPr>
          <w:rFonts w:ascii="黑体" w:eastAsia="黑体" w:hAnsi="黑体" w:hint="eastAsia"/>
          <w:sz w:val="32"/>
          <w:szCs w:val="32"/>
        </w:rPr>
        <w:t>2</w:t>
      </w:r>
    </w:p>
    <w:p w:rsidR="003111FD" w:rsidRPr="003B3926" w:rsidRDefault="003111FD" w:rsidP="0056750B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3B3926" w:rsidRPr="003B3926" w:rsidRDefault="003B3926" w:rsidP="003B3926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3B3926">
        <w:rPr>
          <w:rFonts w:ascii="方正小标宋简体" w:eastAsia="方正小标宋简体" w:hAnsi="Times New Roman" w:cs="Times New Roman" w:hint="eastAsia"/>
          <w:sz w:val="44"/>
          <w:szCs w:val="44"/>
        </w:rPr>
        <w:t>2024年河南省事业单位公开招聘联考</w:t>
      </w:r>
    </w:p>
    <w:p w:rsidR="003B3926" w:rsidRPr="003B3926" w:rsidRDefault="003B3926" w:rsidP="003B3926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b/>
          <w:sz w:val="44"/>
          <w:szCs w:val="44"/>
        </w:rPr>
      </w:pPr>
      <w:r w:rsidRPr="003B3926">
        <w:rPr>
          <w:rFonts w:ascii="方正小标宋简体" w:eastAsia="方正小标宋简体" w:hAnsi="Times New Roman" w:cs="Times New Roman" w:hint="eastAsia"/>
          <w:sz w:val="44"/>
          <w:szCs w:val="44"/>
        </w:rPr>
        <w:t>笔试考试大纲</w:t>
      </w:r>
    </w:p>
    <w:p w:rsidR="003B3926" w:rsidRPr="003B3926" w:rsidRDefault="003B3926" w:rsidP="003B3926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B3926" w:rsidRPr="003B3926" w:rsidRDefault="003B3926" w:rsidP="003B392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hint="eastAsia"/>
          <w:b w:val="0"/>
          <w:sz w:val="32"/>
          <w:szCs w:val="32"/>
        </w:rPr>
      </w:pPr>
      <w:r w:rsidRPr="003B3926">
        <w:rPr>
          <w:rStyle w:val="a4"/>
          <w:rFonts w:ascii="Times New Roman" w:eastAsia="黑体" w:hAnsi="Times New Roman" w:hint="eastAsia"/>
          <w:b w:val="0"/>
          <w:sz w:val="32"/>
          <w:szCs w:val="32"/>
        </w:rPr>
        <w:t>一、考试类别设置</w:t>
      </w:r>
    </w:p>
    <w:p w:rsidR="003B3926" w:rsidRPr="003B3926" w:rsidRDefault="003B3926" w:rsidP="003B392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hint="eastAsia"/>
          <w:b/>
          <w:bCs/>
        </w:rPr>
      </w:pP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基于事业单位不同招聘岗位对人的能力素质有不同要求，此次事业单位公开招聘笔试拟分为综合类、教育类、卫生类三个类别。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综合类：主要适用于事业单位中以行政性、事务性和业务管理为主的岗位。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教育类：主要适用于幼儿园、中小学和大中专等教育机构的教师岗位。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卫生类：主要适用于医疗卫生机构的专业技术岗位。</w:t>
      </w:r>
    </w:p>
    <w:p w:rsidR="003B3926" w:rsidRPr="003B3926" w:rsidRDefault="003B3926" w:rsidP="003B392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eastAsia="黑体"/>
          <w:b w:val="0"/>
        </w:rPr>
      </w:pPr>
      <w:r w:rsidRPr="003B3926">
        <w:rPr>
          <w:rStyle w:val="a4"/>
          <w:rFonts w:ascii="Times New Roman" w:eastAsia="黑体" w:hAnsi="Times New Roman" w:hint="eastAsia"/>
          <w:b w:val="0"/>
          <w:sz w:val="32"/>
          <w:szCs w:val="32"/>
        </w:rPr>
        <w:t>二、笔试科目设置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</w:rPr>
      </w:pP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每个类别笔试均设置两个科目，包含一个公共科目和一个专业科目。</w:t>
      </w:r>
    </w:p>
    <w:p w:rsidR="003B3926" w:rsidRPr="003B3926" w:rsidRDefault="003B3926" w:rsidP="003B3926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" w:hAnsi="Times New Roman" w:cs="Times New Roman"/>
          <w:sz w:val="32"/>
          <w:szCs w:val="32"/>
        </w:rPr>
      </w:pPr>
      <w:r w:rsidRPr="003B3926">
        <w:rPr>
          <w:rFonts w:ascii="Times New Roman" w:eastAsia="楷体" w:hAnsi="Times New Roman" w:cs="Times New Roman" w:hint="eastAsia"/>
          <w:sz w:val="32"/>
          <w:szCs w:val="32"/>
        </w:rPr>
        <w:t>（一）公共科目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3926">
        <w:rPr>
          <w:rFonts w:ascii="Times New Roman" w:eastAsia="仿宋_GB2312" w:hAnsi="Times New Roman" w:cs="Times New Roman"/>
          <w:sz w:val="32"/>
          <w:szCs w:val="32"/>
        </w:rPr>
        <w:t>1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．综合管理类、教育类、医疗卫生类的笔试公共科目均为《职业能力测验》。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3926">
        <w:rPr>
          <w:rFonts w:ascii="Times New Roman" w:eastAsia="仿宋_GB2312" w:hAnsi="Times New Roman" w:cs="Times New Roman"/>
          <w:sz w:val="32"/>
          <w:szCs w:val="32"/>
        </w:rPr>
        <w:t>2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．该科目的测评内容包括数量关系、言语理解与表达、判断推理、常识判断和资料分析等相关内容，一般情况为单项选择题，题量为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90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题左右，答题时限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90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分钟，满分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分。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3B3926">
        <w:rPr>
          <w:rFonts w:ascii="Times New Roman" w:eastAsia="楷体" w:hAnsi="Times New Roman" w:cs="Times New Roman" w:hint="eastAsia"/>
          <w:sz w:val="32"/>
          <w:szCs w:val="32"/>
        </w:rPr>
        <w:t>（二）专业科目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3926">
        <w:rPr>
          <w:rFonts w:ascii="Times New Roman" w:eastAsia="仿宋_GB2312" w:hAnsi="Times New Roman" w:cs="Times New Roman"/>
          <w:sz w:val="32"/>
          <w:szCs w:val="32"/>
        </w:rPr>
        <w:t>1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．公共基础知识。该科目适用于综合类岗位。主要测试应聘者对公共基础知识的了解掌握程度及运用能力，包括政治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(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含时政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)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;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主观性试题主要为病文评改、论述、案例分析、写作等，主要考察综合分析和文字表达能力。答题时限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90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分钟，满分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分。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3926">
        <w:rPr>
          <w:rFonts w:ascii="Times New Roman" w:eastAsia="仿宋_GB2312" w:hAnsi="Times New Roman" w:cs="Times New Roman"/>
          <w:sz w:val="32"/>
          <w:szCs w:val="32"/>
        </w:rPr>
        <w:t>2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．教育类专业知识。该科目适用于教育类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90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分钟，满分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分。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3926">
        <w:rPr>
          <w:rFonts w:ascii="Times New Roman" w:eastAsia="仿宋_GB2312" w:hAnsi="Times New Roman" w:cs="Times New Roman"/>
          <w:sz w:val="32"/>
          <w:szCs w:val="32"/>
        </w:rPr>
        <w:t>3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．卫生类专业知识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90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分钟，满分</w:t>
      </w:r>
      <w:r w:rsidRPr="003B3926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分。</w:t>
      </w:r>
    </w:p>
    <w:p w:rsidR="003B3926" w:rsidRPr="003B3926" w:rsidRDefault="003B3926" w:rsidP="003B392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eastAsia="黑体"/>
          <w:b w:val="0"/>
        </w:rPr>
      </w:pPr>
      <w:r w:rsidRPr="003B3926">
        <w:rPr>
          <w:rStyle w:val="a4"/>
          <w:rFonts w:ascii="Times New Roman" w:eastAsia="黑体" w:hAnsi="Times New Roman" w:hint="eastAsia"/>
          <w:b w:val="0"/>
          <w:sz w:val="32"/>
          <w:szCs w:val="32"/>
        </w:rPr>
        <w:t>三、类别确定</w:t>
      </w:r>
    </w:p>
    <w:p w:rsidR="003B3926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</w:rPr>
      </w:pP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公开招聘岗位对应的考试类别，原则上由用人单位和招</w:t>
      </w: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3B3926" w:rsidRPr="003B3926" w:rsidRDefault="003B3926" w:rsidP="003B392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eastAsia="黑体"/>
          <w:b w:val="0"/>
        </w:rPr>
      </w:pPr>
      <w:r w:rsidRPr="003B3926">
        <w:rPr>
          <w:rStyle w:val="a4"/>
          <w:rFonts w:ascii="Times New Roman" w:eastAsia="黑体" w:hAnsi="Times New Roman" w:hint="eastAsia"/>
          <w:b w:val="0"/>
          <w:sz w:val="32"/>
          <w:szCs w:val="32"/>
        </w:rPr>
        <w:t>四、成绩使用</w:t>
      </w:r>
    </w:p>
    <w:p w:rsidR="0056750B" w:rsidRPr="003B3926" w:rsidRDefault="003B3926" w:rsidP="003B3926">
      <w:pPr>
        <w:spacing w:line="600" w:lineRule="exact"/>
        <w:ind w:firstLineChars="200" w:firstLine="640"/>
        <w:rPr>
          <w:rFonts w:ascii="Times New Roman" w:eastAsia="仿宋_GB2312" w:hAnsi="Times New Roman" w:cs="Times New Roman"/>
        </w:rPr>
      </w:pPr>
      <w:r w:rsidRPr="003B3926">
        <w:rPr>
          <w:rFonts w:ascii="Times New Roman" w:eastAsia="仿宋_GB2312" w:hAnsi="Times New Roman" w:cs="Times New Roman" w:hint="eastAsia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sectPr w:rsidR="0056750B" w:rsidRPr="003B3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38" w:rsidRDefault="00DA2F38" w:rsidP="00005326">
      <w:r>
        <w:separator/>
      </w:r>
    </w:p>
  </w:endnote>
  <w:endnote w:type="continuationSeparator" w:id="0">
    <w:p w:rsidR="00DA2F38" w:rsidRDefault="00DA2F38" w:rsidP="0000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38" w:rsidRDefault="00DA2F38" w:rsidP="00005326">
      <w:r>
        <w:separator/>
      </w:r>
    </w:p>
  </w:footnote>
  <w:footnote w:type="continuationSeparator" w:id="0">
    <w:p w:rsidR="00DA2F38" w:rsidRDefault="00DA2F38" w:rsidP="0000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05326"/>
    <w:rsid w:val="003111FD"/>
    <w:rsid w:val="003A5AF6"/>
    <w:rsid w:val="003B3926"/>
    <w:rsid w:val="003F11B4"/>
    <w:rsid w:val="0056750B"/>
    <w:rsid w:val="005C22CC"/>
    <w:rsid w:val="00662BF2"/>
    <w:rsid w:val="00786D0A"/>
    <w:rsid w:val="007C7377"/>
    <w:rsid w:val="00904AEE"/>
    <w:rsid w:val="00B461A7"/>
    <w:rsid w:val="00CF209B"/>
    <w:rsid w:val="00D7558D"/>
    <w:rsid w:val="00DA2F38"/>
    <w:rsid w:val="00F176E4"/>
    <w:rsid w:val="00F8011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005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53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5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53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005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53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5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5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2023-04-03T23:09:00Z</dcterms:created>
  <dcterms:modified xsi:type="dcterms:W3CDTF">2024-04-14T05:34:00Z</dcterms:modified>
</cp:coreProperties>
</file>